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1549" w14:textId="77777777" w:rsidR="0017067C" w:rsidRDefault="0017067C" w:rsidP="0017067C">
      <w:pPr>
        <w:widowControl w:val="0"/>
        <w:spacing w:after="0" w:line="360" w:lineRule="auto"/>
        <w:jc w:val="center"/>
        <w:outlineLvl w:val="1"/>
        <w:rPr>
          <w:sz w:val="32"/>
          <w:szCs w:val="32"/>
          <w:lang w:val="ru-RU"/>
        </w:rPr>
      </w:pPr>
      <w:r w:rsidRPr="0017067C">
        <w:rPr>
          <w:b/>
          <w:sz w:val="32"/>
          <w:szCs w:val="32"/>
          <w:lang w:val="ru-RU"/>
        </w:rPr>
        <w:t>Название учебного заведения</w:t>
      </w:r>
      <w:r w:rsidRPr="0017067C">
        <w:rPr>
          <w:b/>
          <w:sz w:val="32"/>
          <w:szCs w:val="32"/>
          <w:lang w:val="ru-RU"/>
        </w:rPr>
        <w:br/>
      </w:r>
      <w:r w:rsidRPr="0017067C">
        <w:rPr>
          <w:bCs/>
          <w:sz w:val="32"/>
          <w:szCs w:val="32"/>
          <w:lang w:val="ru-RU"/>
        </w:rPr>
        <w:t>Направление (факультет)</w:t>
      </w:r>
      <w:r w:rsidRPr="0017067C">
        <w:rPr>
          <w:bCs/>
          <w:sz w:val="32"/>
          <w:szCs w:val="32"/>
          <w:lang w:val="ru-RU"/>
        </w:rPr>
        <w:br/>
        <w:t>Специальность</w:t>
      </w:r>
      <w:r w:rsidRPr="0017067C">
        <w:rPr>
          <w:b/>
          <w:sz w:val="28"/>
          <w:szCs w:val="28"/>
          <w:lang w:val="ru-RU"/>
        </w:rPr>
        <w:br/>
      </w:r>
    </w:p>
    <w:p w14:paraId="412D2E83" w14:textId="77777777" w:rsidR="0017067C" w:rsidRDefault="0017067C" w:rsidP="0017067C">
      <w:pPr>
        <w:widowControl w:val="0"/>
        <w:spacing w:after="0" w:line="360" w:lineRule="auto"/>
        <w:jc w:val="center"/>
        <w:outlineLvl w:val="1"/>
        <w:rPr>
          <w:sz w:val="32"/>
          <w:szCs w:val="32"/>
          <w:lang w:val="ru-RU"/>
        </w:rPr>
      </w:pPr>
    </w:p>
    <w:p w14:paraId="0B398F2E" w14:textId="77777777" w:rsidR="00DC44AF" w:rsidRDefault="00DC44AF" w:rsidP="0017067C">
      <w:pPr>
        <w:widowControl w:val="0"/>
        <w:spacing w:after="0" w:line="360" w:lineRule="auto"/>
        <w:jc w:val="center"/>
        <w:outlineLvl w:val="1"/>
        <w:rPr>
          <w:sz w:val="32"/>
          <w:szCs w:val="32"/>
          <w:lang w:val="ru-RU"/>
        </w:rPr>
      </w:pPr>
    </w:p>
    <w:p w14:paraId="30A8A22D" w14:textId="77777777" w:rsidR="0017067C" w:rsidRDefault="0017067C" w:rsidP="0017067C">
      <w:pPr>
        <w:widowControl w:val="0"/>
        <w:spacing w:after="0" w:line="360" w:lineRule="auto"/>
        <w:jc w:val="center"/>
        <w:outlineLvl w:val="1"/>
        <w:rPr>
          <w:sz w:val="32"/>
          <w:szCs w:val="32"/>
          <w:lang w:val="ru-RU"/>
        </w:rPr>
      </w:pPr>
    </w:p>
    <w:p w14:paraId="2061C8BB" w14:textId="77777777" w:rsidR="0017067C" w:rsidRDefault="0017067C" w:rsidP="0017067C">
      <w:pPr>
        <w:widowControl w:val="0"/>
        <w:spacing w:after="0" w:line="360" w:lineRule="auto"/>
        <w:jc w:val="center"/>
        <w:outlineLvl w:val="1"/>
        <w:rPr>
          <w:sz w:val="32"/>
          <w:szCs w:val="32"/>
          <w:lang w:val="ru-RU"/>
        </w:rPr>
      </w:pPr>
    </w:p>
    <w:p w14:paraId="67204285" w14:textId="46A0FEC3" w:rsidR="0017067C" w:rsidRDefault="00E11CC9" w:rsidP="0017067C">
      <w:pPr>
        <w:widowControl w:val="0"/>
        <w:spacing w:after="0" w:line="360" w:lineRule="auto"/>
        <w:jc w:val="center"/>
        <w:outlineLvl w:val="1"/>
        <w:rPr>
          <w:bCs/>
          <w:sz w:val="28"/>
          <w:szCs w:val="28"/>
          <w:lang w:val="ru-RU"/>
        </w:rPr>
      </w:pPr>
      <w:r w:rsidRPr="007E660D">
        <w:rPr>
          <w:b/>
          <w:bCs/>
          <w:sz w:val="32"/>
          <w:szCs w:val="32"/>
          <w:lang w:val="ru-RU"/>
        </w:rPr>
        <w:t>Реферат</w:t>
      </w:r>
      <w:r w:rsidR="006C1839">
        <w:rPr>
          <w:b/>
          <w:bCs/>
          <w:sz w:val="32"/>
          <w:szCs w:val="32"/>
          <w:lang w:val="ru-RU"/>
        </w:rPr>
        <w:t xml:space="preserve"> </w:t>
      </w:r>
      <w:r w:rsidR="0017067C" w:rsidRPr="0017067C">
        <w:rPr>
          <w:bCs/>
          <w:sz w:val="32"/>
          <w:szCs w:val="32"/>
          <w:lang w:val="ru-RU"/>
        </w:rPr>
        <w:t xml:space="preserve">Предмет:  </w:t>
      </w:r>
      <w:r w:rsidR="0017067C" w:rsidRPr="0017067C">
        <w:rPr>
          <w:bCs/>
          <w:sz w:val="32"/>
          <w:szCs w:val="32"/>
          <w:lang w:val="ru-RU"/>
        </w:rPr>
        <w:br/>
        <w:t xml:space="preserve">На </w:t>
      </w:r>
      <w:proofErr w:type="gramStart"/>
      <w:r w:rsidR="0017067C" w:rsidRPr="0017067C">
        <w:rPr>
          <w:bCs/>
          <w:sz w:val="32"/>
          <w:szCs w:val="32"/>
          <w:lang w:val="ru-RU"/>
        </w:rPr>
        <w:t>тему:</w:t>
      </w:r>
      <w:r w:rsidR="0017067C" w:rsidRPr="0017067C">
        <w:rPr>
          <w:sz w:val="28"/>
          <w:szCs w:val="28"/>
          <w:lang w:val="ru-RU"/>
        </w:rPr>
        <w:t xml:space="preserve"> </w:t>
      </w:r>
      <w:r w:rsidR="006440E7">
        <w:rPr>
          <w:sz w:val="28"/>
          <w:szCs w:val="28"/>
          <w:lang w:val="ru-RU"/>
        </w:rPr>
        <w:t xml:space="preserve"> </w:t>
      </w:r>
      <w:r w:rsidR="00DC44AF" w:rsidRPr="00DC44AF">
        <w:rPr>
          <w:b/>
          <w:bCs/>
          <w:sz w:val="28"/>
          <w:szCs w:val="28"/>
          <w:lang w:val="ru-RU"/>
        </w:rPr>
        <w:t>Современные</w:t>
      </w:r>
      <w:proofErr w:type="gramEnd"/>
      <w:r w:rsidR="00DC44AF">
        <w:rPr>
          <w:sz w:val="28"/>
          <w:szCs w:val="28"/>
          <w:lang w:val="ru-RU"/>
        </w:rPr>
        <w:t xml:space="preserve"> м</w:t>
      </w:r>
      <w:r w:rsidR="006440E7" w:rsidRPr="007E660D">
        <w:rPr>
          <w:b/>
          <w:sz w:val="28"/>
          <w:szCs w:val="28"/>
          <w:lang w:val="ru-RU"/>
        </w:rPr>
        <w:t>етоды</w:t>
      </w:r>
      <w:r w:rsidR="006440E7" w:rsidRPr="007E660D">
        <w:rPr>
          <w:b/>
          <w:sz w:val="28"/>
          <w:szCs w:val="28"/>
          <w:lang w:val="ru-RU"/>
        </w:rPr>
        <w:t xml:space="preserve"> диагностики твёрдых тканей зубов</w:t>
      </w:r>
      <w:r w:rsidR="0017067C" w:rsidRPr="0017067C">
        <w:rPr>
          <w:sz w:val="28"/>
          <w:szCs w:val="28"/>
          <w:lang w:val="ru-RU"/>
        </w:rPr>
        <w:br/>
      </w:r>
      <w:r w:rsidR="0017067C" w:rsidRPr="0017067C">
        <w:rPr>
          <w:sz w:val="28"/>
          <w:szCs w:val="28"/>
          <w:lang w:val="ru-RU"/>
        </w:rPr>
        <w:br/>
      </w:r>
      <w:r w:rsidR="0017067C" w:rsidRPr="0017067C">
        <w:rPr>
          <w:sz w:val="28"/>
          <w:szCs w:val="28"/>
          <w:lang w:val="ru-RU"/>
        </w:rPr>
        <w:br/>
      </w:r>
      <w:r w:rsidR="0017067C" w:rsidRPr="0017067C">
        <w:rPr>
          <w:sz w:val="28"/>
          <w:szCs w:val="28"/>
          <w:lang w:val="ru-RU"/>
        </w:rPr>
        <w:br/>
      </w:r>
      <w:r w:rsidR="0017067C" w:rsidRPr="0017067C">
        <w:rPr>
          <w:sz w:val="28"/>
          <w:szCs w:val="28"/>
          <w:lang w:val="ru-RU"/>
        </w:rPr>
        <w:br/>
      </w:r>
      <w:r w:rsidR="0017067C" w:rsidRPr="0017067C">
        <w:rPr>
          <w:bCs/>
          <w:sz w:val="28"/>
          <w:szCs w:val="28"/>
          <w:lang w:val="ru-RU"/>
        </w:rPr>
        <w:br/>
        <w:t xml:space="preserve">                                                                       Выполнил:</w:t>
      </w:r>
      <w:r w:rsidR="0017067C" w:rsidRPr="0017067C">
        <w:rPr>
          <w:bCs/>
          <w:sz w:val="28"/>
          <w:szCs w:val="28"/>
          <w:lang w:val="ru-RU"/>
        </w:rPr>
        <w:br/>
        <w:t xml:space="preserve">                                                             ФИО </w:t>
      </w:r>
      <w:r w:rsidR="0017067C" w:rsidRPr="0017067C">
        <w:rPr>
          <w:bCs/>
          <w:sz w:val="28"/>
          <w:szCs w:val="28"/>
          <w:lang w:val="ru-RU"/>
        </w:rPr>
        <w:br/>
        <w:t xml:space="preserve">                                                                  Группа:</w:t>
      </w:r>
      <w:r w:rsidR="0017067C" w:rsidRPr="0017067C">
        <w:rPr>
          <w:bCs/>
          <w:sz w:val="28"/>
          <w:szCs w:val="28"/>
          <w:lang w:val="ru-RU"/>
        </w:rPr>
        <w:br/>
      </w:r>
      <w:r w:rsidR="0017067C" w:rsidRPr="0017067C">
        <w:rPr>
          <w:bCs/>
          <w:sz w:val="28"/>
          <w:szCs w:val="28"/>
          <w:lang w:val="ru-RU"/>
        </w:rPr>
        <w:br/>
      </w:r>
      <w:r w:rsidR="0017067C" w:rsidRPr="0017067C">
        <w:rPr>
          <w:bCs/>
          <w:sz w:val="28"/>
          <w:szCs w:val="28"/>
          <w:lang w:val="ru-RU"/>
        </w:rPr>
        <w:br/>
      </w:r>
      <w:r w:rsidR="0017067C" w:rsidRPr="0017067C">
        <w:rPr>
          <w:bCs/>
          <w:sz w:val="28"/>
          <w:szCs w:val="28"/>
          <w:lang w:val="ru-RU"/>
        </w:rPr>
        <w:br/>
      </w:r>
    </w:p>
    <w:p w14:paraId="1400FB16" w14:textId="77777777" w:rsidR="0017067C" w:rsidRDefault="0017067C" w:rsidP="0017067C">
      <w:pPr>
        <w:widowControl w:val="0"/>
        <w:spacing w:after="0" w:line="360" w:lineRule="auto"/>
        <w:jc w:val="center"/>
        <w:outlineLvl w:val="1"/>
        <w:rPr>
          <w:sz w:val="28"/>
          <w:szCs w:val="28"/>
          <w:lang w:val="ru-RU"/>
        </w:rPr>
      </w:pPr>
      <w:r w:rsidRPr="0017067C">
        <w:rPr>
          <w:bCs/>
          <w:sz w:val="28"/>
          <w:szCs w:val="28"/>
          <w:lang w:val="ru-RU"/>
        </w:rPr>
        <w:br/>
      </w:r>
      <w:r w:rsidRPr="0017067C">
        <w:rPr>
          <w:bCs/>
          <w:sz w:val="28"/>
          <w:szCs w:val="28"/>
          <w:lang w:val="ru-RU"/>
        </w:rPr>
        <w:br/>
      </w:r>
      <w:r w:rsidRPr="0017067C">
        <w:rPr>
          <w:bCs/>
          <w:sz w:val="28"/>
          <w:szCs w:val="28"/>
          <w:lang w:val="ru-RU"/>
        </w:rPr>
        <w:br/>
        <w:t>Город</w:t>
      </w:r>
      <w:r w:rsidRPr="0017067C">
        <w:rPr>
          <w:bCs/>
          <w:sz w:val="28"/>
          <w:szCs w:val="28"/>
          <w:lang w:val="ru-RU"/>
        </w:rPr>
        <w:br/>
        <w:t>год сдачи</w:t>
      </w:r>
    </w:p>
    <w:p w14:paraId="001C0EE4" w14:textId="77777777" w:rsidR="0017067C" w:rsidRDefault="0017067C" w:rsidP="0017067C">
      <w:pPr>
        <w:widowControl w:val="0"/>
        <w:spacing w:after="0" w:line="360" w:lineRule="auto"/>
        <w:jc w:val="center"/>
        <w:outlineLvl w:val="1"/>
        <w:rPr>
          <w:b/>
          <w:bCs/>
          <w:sz w:val="28"/>
          <w:szCs w:val="28"/>
          <w:lang w:val="ru-RU"/>
        </w:rPr>
      </w:pPr>
      <w:r w:rsidRPr="0017067C">
        <w:rPr>
          <w:b/>
          <w:bCs/>
          <w:sz w:val="28"/>
          <w:szCs w:val="28"/>
          <w:lang w:val="ru-RU"/>
        </w:rPr>
        <w:lastRenderedPageBreak/>
        <w:t>Содержание</w:t>
      </w:r>
      <w:r w:rsidR="00BA2239" w:rsidRPr="0017067C">
        <w:rPr>
          <w:b/>
          <w:bCs/>
          <w:sz w:val="28"/>
          <w:szCs w:val="28"/>
          <w:lang w:val="ru-RU"/>
        </w:rPr>
        <w:br/>
      </w:r>
    </w:p>
    <w:p w14:paraId="2C1A40E9" w14:textId="77777777" w:rsidR="0017067C" w:rsidRDefault="0017067C" w:rsidP="0017067C">
      <w:pPr>
        <w:widowControl w:val="0"/>
        <w:spacing w:after="0" w:line="360" w:lineRule="auto"/>
        <w:jc w:val="both"/>
        <w:outlineLvl w:val="1"/>
        <w:rPr>
          <w:b/>
          <w:bCs/>
          <w:sz w:val="28"/>
          <w:szCs w:val="28"/>
          <w:lang w:val="ru-RU"/>
        </w:rPr>
      </w:pPr>
    </w:p>
    <w:p w14:paraId="13798F08" w14:textId="4F73E4B8" w:rsidR="0017067C" w:rsidRDefault="0017067C" w:rsidP="0017067C">
      <w:pPr>
        <w:widowControl w:val="0"/>
        <w:spacing w:after="0" w:line="360" w:lineRule="auto"/>
        <w:jc w:val="both"/>
        <w:outlineLvl w:val="1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Введение</w:t>
      </w:r>
    </w:p>
    <w:p w14:paraId="3970D3EA" w14:textId="77777777" w:rsidR="0017067C" w:rsidRPr="00BA2239" w:rsidRDefault="0017067C" w:rsidP="0017067C">
      <w:pPr>
        <w:widowControl w:val="0"/>
        <w:spacing w:after="0" w:line="360" w:lineRule="auto"/>
        <w:outlineLvl w:val="1"/>
        <w:rPr>
          <w:b/>
          <w:bCs/>
          <w:sz w:val="28"/>
          <w:szCs w:val="28"/>
          <w:lang w:val="ru-RU"/>
        </w:rPr>
      </w:pPr>
      <w:r w:rsidRPr="00BA2239">
        <w:rPr>
          <w:bCs/>
          <w:sz w:val="28"/>
          <w:szCs w:val="28"/>
          <w:lang w:val="ru-RU"/>
        </w:rPr>
        <w:t>1. Современные методы диагностики твёрдых тканей зубов</w:t>
      </w:r>
    </w:p>
    <w:p w14:paraId="387E7FB7" w14:textId="77777777" w:rsidR="0017067C" w:rsidRPr="00BA2239" w:rsidRDefault="0017067C" w:rsidP="0017067C">
      <w:pPr>
        <w:pStyle w:val="1"/>
        <w:spacing w:before="0" w:after="0" w:line="360" w:lineRule="auto"/>
        <w:jc w:val="both"/>
        <w:rPr>
          <w:b w:val="0"/>
          <w:bCs/>
          <w:sz w:val="28"/>
          <w:szCs w:val="28"/>
          <w:lang w:val="ru-RU"/>
        </w:rPr>
      </w:pPr>
      <w:r w:rsidRPr="00BA2239">
        <w:rPr>
          <w:b w:val="0"/>
          <w:bCs/>
          <w:sz w:val="28"/>
          <w:szCs w:val="28"/>
          <w:lang w:val="ru-RU"/>
        </w:rPr>
        <w:t xml:space="preserve">2. Принципы работы </w:t>
      </w:r>
      <w:proofErr w:type="spellStart"/>
      <w:r w:rsidRPr="00BA2239">
        <w:rPr>
          <w:b w:val="0"/>
          <w:bCs/>
          <w:sz w:val="28"/>
          <w:szCs w:val="28"/>
          <w:lang w:val="ru-RU"/>
        </w:rPr>
        <w:t>интраоральных</w:t>
      </w:r>
      <w:proofErr w:type="spellEnd"/>
      <w:r w:rsidRPr="00BA2239">
        <w:rPr>
          <w:b w:val="0"/>
          <w:bCs/>
          <w:sz w:val="28"/>
          <w:szCs w:val="28"/>
          <w:lang w:val="ru-RU"/>
        </w:rPr>
        <w:t xml:space="preserve"> сканеров и их применение. </w:t>
      </w:r>
      <w:proofErr w:type="spellStart"/>
      <w:r w:rsidRPr="00BA2239">
        <w:rPr>
          <w:b w:val="0"/>
          <w:bCs/>
          <w:sz w:val="28"/>
          <w:szCs w:val="28"/>
          <w:lang w:val="ru-RU"/>
        </w:rPr>
        <w:t>Диагнокаты</w:t>
      </w:r>
      <w:proofErr w:type="spellEnd"/>
    </w:p>
    <w:p w14:paraId="67F662CC" w14:textId="77777777" w:rsidR="0017067C" w:rsidRPr="00BA2239" w:rsidRDefault="0017067C" w:rsidP="0017067C">
      <w:pPr>
        <w:pStyle w:val="1"/>
        <w:spacing w:before="0" w:after="0" w:line="360" w:lineRule="auto"/>
        <w:jc w:val="both"/>
        <w:rPr>
          <w:b w:val="0"/>
          <w:bCs/>
          <w:sz w:val="28"/>
          <w:szCs w:val="28"/>
          <w:lang w:val="ru-RU"/>
        </w:rPr>
      </w:pPr>
      <w:r w:rsidRPr="00BA2239">
        <w:rPr>
          <w:b w:val="0"/>
          <w:bCs/>
          <w:sz w:val="28"/>
          <w:szCs w:val="28"/>
          <w:lang w:val="ru-RU"/>
        </w:rPr>
        <w:t>3. Цифровые технологии в ранней диагностике кариеса</w:t>
      </w:r>
    </w:p>
    <w:p w14:paraId="72392BB6" w14:textId="77777777" w:rsidR="0017067C" w:rsidRPr="00BA2239" w:rsidRDefault="0017067C" w:rsidP="0017067C">
      <w:pPr>
        <w:pStyle w:val="1"/>
        <w:spacing w:before="0" w:after="0" w:line="360" w:lineRule="auto"/>
        <w:jc w:val="both"/>
        <w:rPr>
          <w:b w:val="0"/>
          <w:bCs/>
          <w:sz w:val="28"/>
          <w:szCs w:val="28"/>
          <w:lang w:val="ru-RU"/>
        </w:rPr>
      </w:pPr>
      <w:r w:rsidRPr="00BA2239">
        <w:rPr>
          <w:b w:val="0"/>
          <w:bCs/>
          <w:sz w:val="28"/>
          <w:szCs w:val="28"/>
          <w:lang w:val="ru-RU"/>
        </w:rPr>
        <w:t>4. Что используют в России и СНГ в области диагностики твердых тканей зубов</w:t>
      </w:r>
    </w:p>
    <w:p w14:paraId="164ECBC6" w14:textId="77777777" w:rsidR="0017067C" w:rsidRPr="00BA2239" w:rsidRDefault="0017067C" w:rsidP="0017067C">
      <w:pPr>
        <w:pStyle w:val="1"/>
        <w:spacing w:before="0" w:after="0" w:line="360" w:lineRule="auto"/>
        <w:jc w:val="both"/>
        <w:rPr>
          <w:b w:val="0"/>
          <w:bCs/>
          <w:sz w:val="28"/>
          <w:szCs w:val="28"/>
          <w:lang w:val="ru-RU"/>
        </w:rPr>
      </w:pPr>
      <w:r w:rsidRPr="00BA2239">
        <w:rPr>
          <w:b w:val="0"/>
          <w:bCs/>
          <w:sz w:val="28"/>
          <w:szCs w:val="28"/>
          <w:lang w:val="ru-RU"/>
        </w:rPr>
        <w:t>5. Опыт Америки и Азиатских стран в области диагностики твердых тканей зубов</w:t>
      </w:r>
    </w:p>
    <w:p w14:paraId="67EC18B5" w14:textId="77777777" w:rsidR="0017067C" w:rsidRPr="00BA2239" w:rsidRDefault="0017067C" w:rsidP="0017067C">
      <w:pPr>
        <w:pStyle w:val="1"/>
        <w:spacing w:before="0" w:after="0" w:line="360" w:lineRule="auto"/>
        <w:jc w:val="both"/>
        <w:rPr>
          <w:b w:val="0"/>
          <w:bCs/>
          <w:sz w:val="28"/>
          <w:szCs w:val="28"/>
          <w:lang w:val="ru-RU"/>
        </w:rPr>
      </w:pPr>
      <w:r w:rsidRPr="00BA2239">
        <w:rPr>
          <w:b w:val="0"/>
          <w:bCs/>
          <w:sz w:val="28"/>
          <w:szCs w:val="28"/>
          <w:lang w:val="ru-RU"/>
        </w:rPr>
        <w:t>6. Перспективы развития цифровой диагностики в стоматологии</w:t>
      </w:r>
    </w:p>
    <w:p w14:paraId="677CD748" w14:textId="77777777" w:rsidR="0017067C" w:rsidRPr="00BA2239" w:rsidRDefault="0017067C" w:rsidP="0017067C">
      <w:pPr>
        <w:pStyle w:val="1"/>
        <w:spacing w:before="0" w:after="0" w:line="360" w:lineRule="auto"/>
        <w:jc w:val="both"/>
        <w:rPr>
          <w:b w:val="0"/>
          <w:bCs/>
          <w:sz w:val="28"/>
          <w:szCs w:val="28"/>
          <w:lang w:val="ru-RU"/>
        </w:rPr>
      </w:pPr>
      <w:r w:rsidRPr="00BA2239">
        <w:rPr>
          <w:b w:val="0"/>
          <w:bCs/>
          <w:sz w:val="28"/>
          <w:szCs w:val="28"/>
          <w:lang w:val="ru-RU"/>
        </w:rPr>
        <w:t>Заключение</w:t>
      </w:r>
    </w:p>
    <w:p w14:paraId="3B5BC4D7" w14:textId="77777777" w:rsidR="0017067C" w:rsidRPr="002966AF" w:rsidRDefault="0017067C" w:rsidP="0017067C">
      <w:pPr>
        <w:pStyle w:val="1"/>
        <w:spacing w:before="0" w:after="0" w:line="360" w:lineRule="auto"/>
        <w:jc w:val="both"/>
        <w:rPr>
          <w:b w:val="0"/>
          <w:bCs/>
          <w:sz w:val="28"/>
          <w:szCs w:val="28"/>
          <w:lang w:val="ru-RU"/>
        </w:rPr>
      </w:pPr>
      <w:r w:rsidRPr="002966AF">
        <w:rPr>
          <w:b w:val="0"/>
          <w:bCs/>
          <w:sz w:val="28"/>
          <w:szCs w:val="28"/>
          <w:lang w:val="ru-RU"/>
        </w:rPr>
        <w:t>Список использованной литературы</w:t>
      </w:r>
    </w:p>
    <w:p w14:paraId="6DE1A84B" w14:textId="4A9B4439" w:rsidR="00BA2239" w:rsidRPr="002966AF" w:rsidRDefault="00BA2239" w:rsidP="0017067C">
      <w:pPr>
        <w:widowControl w:val="0"/>
        <w:spacing w:after="0" w:line="360" w:lineRule="auto"/>
        <w:jc w:val="center"/>
        <w:outlineLvl w:val="1"/>
        <w:rPr>
          <w:b/>
          <w:bCs/>
          <w:sz w:val="28"/>
          <w:szCs w:val="28"/>
          <w:lang w:val="ru-RU"/>
        </w:rPr>
      </w:pPr>
    </w:p>
    <w:p w14:paraId="52BEAE1E" w14:textId="77777777" w:rsidR="0017067C" w:rsidRPr="0046699B" w:rsidRDefault="0017067C" w:rsidP="0017067C">
      <w:pPr>
        <w:pStyle w:val="1"/>
        <w:keepNext w:val="0"/>
        <w:keepLines w:val="0"/>
        <w:widowControl w:val="0"/>
        <w:spacing w:before="0" w:after="0" w:line="360" w:lineRule="auto"/>
        <w:ind w:firstLine="709"/>
        <w:jc w:val="center"/>
        <w:rPr>
          <w:sz w:val="72"/>
          <w:szCs w:val="72"/>
        </w:rPr>
      </w:pPr>
    </w:p>
    <w:p w14:paraId="1448339C" w14:textId="77777777" w:rsidR="0017067C" w:rsidRDefault="0017067C" w:rsidP="0017067C">
      <w:pPr>
        <w:pStyle w:val="1"/>
        <w:keepNext w:val="0"/>
        <w:keepLines w:val="0"/>
        <w:widowControl w:val="0"/>
        <w:spacing w:before="0" w:after="0" w:line="360" w:lineRule="auto"/>
        <w:ind w:firstLine="709"/>
        <w:jc w:val="center"/>
        <w:rPr>
          <w:sz w:val="72"/>
          <w:szCs w:val="72"/>
          <w:lang w:val="ru-RU"/>
        </w:rPr>
      </w:pPr>
    </w:p>
    <w:p w14:paraId="1BD2B794" w14:textId="77777777" w:rsidR="0017067C" w:rsidRDefault="0017067C" w:rsidP="0017067C">
      <w:pPr>
        <w:pStyle w:val="1"/>
        <w:keepNext w:val="0"/>
        <w:keepLines w:val="0"/>
        <w:widowControl w:val="0"/>
        <w:spacing w:before="0" w:after="0" w:line="360" w:lineRule="auto"/>
        <w:ind w:firstLine="709"/>
        <w:jc w:val="center"/>
        <w:rPr>
          <w:sz w:val="72"/>
          <w:szCs w:val="72"/>
          <w:lang w:val="ru-RU"/>
        </w:rPr>
      </w:pPr>
    </w:p>
    <w:p w14:paraId="1A691D85" w14:textId="77777777" w:rsidR="0017067C" w:rsidRDefault="0017067C" w:rsidP="0017067C">
      <w:pPr>
        <w:pStyle w:val="1"/>
        <w:keepNext w:val="0"/>
        <w:keepLines w:val="0"/>
        <w:widowControl w:val="0"/>
        <w:spacing w:before="0" w:after="0" w:line="360" w:lineRule="auto"/>
        <w:ind w:firstLine="709"/>
        <w:jc w:val="center"/>
        <w:rPr>
          <w:sz w:val="72"/>
          <w:szCs w:val="72"/>
          <w:lang w:val="ru-RU"/>
        </w:rPr>
      </w:pPr>
    </w:p>
    <w:p w14:paraId="4AF5DBB9" w14:textId="77777777" w:rsidR="0017067C" w:rsidRDefault="0017067C" w:rsidP="0017067C">
      <w:pPr>
        <w:pStyle w:val="1"/>
        <w:keepNext w:val="0"/>
        <w:keepLines w:val="0"/>
        <w:widowControl w:val="0"/>
        <w:spacing w:before="0" w:after="0" w:line="360" w:lineRule="auto"/>
        <w:ind w:firstLine="709"/>
        <w:jc w:val="center"/>
        <w:rPr>
          <w:sz w:val="72"/>
          <w:szCs w:val="72"/>
          <w:lang w:val="ru-RU"/>
        </w:rPr>
      </w:pPr>
    </w:p>
    <w:p w14:paraId="7592A677" w14:textId="4D9E3F79" w:rsidR="000B4005" w:rsidRPr="0017067C" w:rsidRDefault="00BA2239" w:rsidP="0046699B">
      <w:pPr>
        <w:pStyle w:val="1"/>
        <w:spacing w:before="0" w:after="0" w:line="360" w:lineRule="auto"/>
        <w:jc w:val="center"/>
        <w:rPr>
          <w:sz w:val="28"/>
          <w:szCs w:val="28"/>
          <w:lang w:val="ru-RU"/>
        </w:rPr>
      </w:pPr>
      <w:r w:rsidRPr="0017067C">
        <w:rPr>
          <w:sz w:val="28"/>
          <w:szCs w:val="28"/>
          <w:lang w:val="ru-RU"/>
        </w:rPr>
        <w:lastRenderedPageBreak/>
        <w:t>Введение</w:t>
      </w:r>
    </w:p>
    <w:p w14:paraId="16090CE2" w14:textId="77777777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>Современная стоматология переживает период интенсивной цифровой трансформации, которая коренным образом меняет подходы к диагностике патологий твёрдых тканей зубов. Внедрение высокотехнологичных диагностических систем на основе искусственного интеллекта, лазерной флуоресценции, оптической когерентной томографии и других инновационных решений открывает принципиально новые возможности для раннего выявления кариозных поражений и структурных нарушений эмали и дентина.</w:t>
      </w:r>
    </w:p>
    <w:p w14:paraId="743FF212" w14:textId="77777777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>Актуальность данной темы определяется растущей потребностью в повышении точности диагностики на доклинических стадиях развития патологических процессов, что позволяет существенно улучшить прогноз лечения и снизить объём инвазивных вмешательств. Традиционные методы визуального и инструментального обследования зачастую не обеспечивают необходимой чувствительности для обнаружения начальных форм кариеса и микроструктурных изменений твёрдых тканей зубов. Цифровые технологии диагностики позволяют преодолеть эти ограничения за счёт количественной оценки состояния тканей и объективизации диагностических критериев.</w:t>
      </w:r>
    </w:p>
    <w:p w14:paraId="543690AD" w14:textId="77777777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 xml:space="preserve">Особую значимость проблема приобретает в контексте развития персонализированной медицины и </w:t>
      </w:r>
      <w:proofErr w:type="spellStart"/>
      <w:r w:rsidRPr="00BA2239">
        <w:rPr>
          <w:sz w:val="28"/>
          <w:szCs w:val="28"/>
          <w:lang w:val="ru-RU"/>
        </w:rPr>
        <w:t>телестоматологии</w:t>
      </w:r>
      <w:proofErr w:type="spellEnd"/>
      <w:r w:rsidRPr="00BA2239">
        <w:rPr>
          <w:sz w:val="28"/>
          <w:szCs w:val="28"/>
          <w:lang w:val="ru-RU"/>
        </w:rPr>
        <w:t>, где точность дистанционной диагностики становится критически важным фактором качества оказываемой помощи. Российские специалисты активно изучают возможности адаптации зарубежных технологических решений к отечественным условиям и разрабатывают собственные инновационные подходы к цифровой диагностике.</w:t>
      </w:r>
    </w:p>
    <w:p w14:paraId="4C592BAB" w14:textId="77777777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>Цель данного реферата состоит в комплексном анализе современных цифровых технологий диагностики твёрдых тканей зубов с оценкой их клинической эффективности и перспектив внедрения в российскую стоматологическую практику.</w:t>
      </w:r>
    </w:p>
    <w:p w14:paraId="13ED0B67" w14:textId="77777777" w:rsidR="000B4005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lastRenderedPageBreak/>
        <w:t xml:space="preserve">Для достижения поставленной цели необходимо решить следующие задачи: рассмотреть современные методы диагностики твёрдых тканей зубов; изучить принципы работы </w:t>
      </w:r>
      <w:proofErr w:type="spellStart"/>
      <w:r w:rsidRPr="00BA2239">
        <w:rPr>
          <w:sz w:val="28"/>
          <w:szCs w:val="28"/>
          <w:lang w:val="ru-RU"/>
        </w:rPr>
        <w:t>интраоральных</w:t>
      </w:r>
      <w:proofErr w:type="spellEnd"/>
      <w:r w:rsidRPr="00BA2239">
        <w:rPr>
          <w:sz w:val="28"/>
          <w:szCs w:val="28"/>
          <w:lang w:val="ru-RU"/>
        </w:rPr>
        <w:t xml:space="preserve"> сканеров и </w:t>
      </w:r>
      <w:proofErr w:type="spellStart"/>
      <w:r w:rsidRPr="00BA2239">
        <w:rPr>
          <w:sz w:val="28"/>
          <w:szCs w:val="28"/>
          <w:lang w:val="ru-RU"/>
        </w:rPr>
        <w:t>диагнокатов</w:t>
      </w:r>
      <w:proofErr w:type="spellEnd"/>
      <w:r w:rsidRPr="00BA2239">
        <w:rPr>
          <w:sz w:val="28"/>
          <w:szCs w:val="28"/>
          <w:lang w:val="ru-RU"/>
        </w:rPr>
        <w:t>; проанализировать цифровые технологии ранней диагностики кариеса; охарактеризовать состояние диагностических технологий в России и СНГ; изучить зарубежный опыт США и азиатских стран; определить перспективы развития цифровой диагностики в стоматологии.</w:t>
      </w:r>
    </w:p>
    <w:p w14:paraId="396A85CA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52E27B40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5695ED65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B7AA789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21C74AED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051C1DD7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0C5F4EFA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59B6267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0F8DDAB1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6285B3B4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00CBC66B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0279B733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E955ECE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681EC54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6295CEFE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EB8E1EE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C3CB125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63B3D5DD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B9B0330" w14:textId="77777777" w:rsidR="0017067C" w:rsidRDefault="0017067C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6CE1DDD" w14:textId="77777777" w:rsidR="00BA2239" w:rsidRP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07DB1E73" w14:textId="77777777" w:rsidR="000B4005" w:rsidRPr="00BA2239" w:rsidRDefault="00000000" w:rsidP="00BA2239">
      <w:pPr>
        <w:pStyle w:val="1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lastRenderedPageBreak/>
        <w:t>1. Современные методы диагностики твёрдых тканей зубов</w:t>
      </w:r>
    </w:p>
    <w:p w14:paraId="7C2BE5CF" w14:textId="20744F8A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 xml:space="preserve">Современная диагностика твёрдых тканей зубов представляет собой многоуровневую систему методов, интегрирующих традиционные клинические подходы с инновационными цифровыми технологиями. Базовые методы включают визуальный осмотр, зондирование, витальное окрашивание и рентгенологическое исследование, которые остаются основой первичной диагностики в большинстве стоматологических учреждений России [1,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>. 23-24]. Однако их диагностическая точность существенно ограничена при выявлении ранних стадий деминерализации эмали и скрытых кариозных поражений.</w:t>
      </w:r>
    </w:p>
    <w:p w14:paraId="3B1C33B4" w14:textId="77777777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>Цифровые методы диагностики основаны на принципах лазерной флуоресценции, количественной световой флуоресценции (</w:t>
      </w:r>
      <w:r w:rsidRPr="00BA2239">
        <w:rPr>
          <w:sz w:val="28"/>
          <w:szCs w:val="28"/>
        </w:rPr>
        <w:t>QLF</w:t>
      </w:r>
      <w:r w:rsidRPr="00BA2239">
        <w:rPr>
          <w:sz w:val="28"/>
          <w:szCs w:val="28"/>
          <w:lang w:val="ru-RU"/>
        </w:rPr>
        <w:t xml:space="preserve">), электропроводности тканей и ультразвуковой диагностики. Лазерная флуоресцентная диагностика с использованием аппаратов типа </w:t>
      </w:r>
      <w:r w:rsidRPr="00BA2239">
        <w:rPr>
          <w:sz w:val="28"/>
          <w:szCs w:val="28"/>
        </w:rPr>
        <w:t>DIAGNOdent</w:t>
      </w:r>
      <w:r w:rsidRPr="00BA2239">
        <w:rPr>
          <w:sz w:val="28"/>
          <w:szCs w:val="28"/>
          <w:lang w:val="ru-RU"/>
        </w:rPr>
        <w:t xml:space="preserve"> позволяет обнаруживать деминерализацию на субклинических стадиях путём регистрации изменений флуоресцентных свойств поражённых тканей [3,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 xml:space="preserve">. 156]. Метод количественной световой флуоресценции обеспечивает визуализацию и количественную оценку потери минеральных веществ в эмали с высокой чувствительностью и специфичностью [5,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>. 78-79].</w:t>
      </w:r>
    </w:p>
    <w:p w14:paraId="43F863D2" w14:textId="77777777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 xml:space="preserve">Электрометрические методы, основанные на измерении электрической проводимости тканей зуба, демонстрируют эффективность в диагностике </w:t>
      </w:r>
      <w:proofErr w:type="spellStart"/>
      <w:r w:rsidRPr="00BA2239">
        <w:rPr>
          <w:sz w:val="28"/>
          <w:szCs w:val="28"/>
          <w:lang w:val="ru-RU"/>
        </w:rPr>
        <w:t>апроксимального</w:t>
      </w:r>
      <w:proofErr w:type="spellEnd"/>
      <w:r w:rsidRPr="00BA2239">
        <w:rPr>
          <w:sz w:val="28"/>
          <w:szCs w:val="28"/>
          <w:lang w:val="ru-RU"/>
        </w:rPr>
        <w:t xml:space="preserve"> кариеса. Изменение электрических свойств деминерализованной эмали коррелирует с глубиной и распространённостью кариозного процесса [8,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 xml:space="preserve">. 134]. Ультразвуковая диагностика позволяет оценить плотность и структурную целостность твёрдых тканей на основе анализа акустических характеристик [12,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>. 67].</w:t>
      </w:r>
    </w:p>
    <w:p w14:paraId="2B1A4A8E" w14:textId="77777777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 xml:space="preserve">Интеграция искусственного интеллекта в диагностические системы открывает новые возможности для автоматизированного анализа цифровых изображений и повышения объективности диагностики. Нейросетевые </w:t>
      </w:r>
      <w:r w:rsidRPr="00BA2239">
        <w:rPr>
          <w:sz w:val="28"/>
          <w:szCs w:val="28"/>
          <w:lang w:val="ru-RU"/>
        </w:rPr>
        <w:lastRenderedPageBreak/>
        <w:t xml:space="preserve">алгоритмы способны распознавать патологические изменения с точностью, сопоставимой или превышающей возможности опытных специалистов [7,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>. 245-246]. Комбинированное применение различных диагностических методов позволяет значительно повысить чувствительность и специфичность выявления патологических процессов в твёрдых тканях зубов.</w:t>
      </w:r>
    </w:p>
    <w:p w14:paraId="2AAAE634" w14:textId="77777777" w:rsidR="000B4005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>Современные методы цифровой диагностики демонстрируют высокую эффективность в клинической практике, обеспечивая раннее выявление патологических процессов и объективную оценку динамики их развития. Перспективы дальнейшего совершенствования связаны с развитием мультимодальных диагностических систем и внедрением технологий машинного обучения.</w:t>
      </w:r>
    </w:p>
    <w:p w14:paraId="33E97943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0A50297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B5DB749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62A9923A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D521EF3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75410076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0FED5AA7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73F9FB91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01284CA0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4661BD2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70075D3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72FCBDA7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7D9CE99F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C1FA472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FB5F051" w14:textId="77777777" w:rsidR="00BA2239" w:rsidRP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794E30B4" w14:textId="77777777" w:rsidR="000B4005" w:rsidRPr="00BA2239" w:rsidRDefault="00000000" w:rsidP="00BA2239">
      <w:pPr>
        <w:pStyle w:val="1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lastRenderedPageBreak/>
        <w:t xml:space="preserve">2. Принципы работы </w:t>
      </w:r>
      <w:proofErr w:type="spellStart"/>
      <w:r w:rsidRPr="00BA2239">
        <w:rPr>
          <w:sz w:val="28"/>
          <w:szCs w:val="28"/>
          <w:lang w:val="ru-RU"/>
        </w:rPr>
        <w:t>интраоральных</w:t>
      </w:r>
      <w:proofErr w:type="spellEnd"/>
      <w:r w:rsidRPr="00BA2239">
        <w:rPr>
          <w:sz w:val="28"/>
          <w:szCs w:val="28"/>
          <w:lang w:val="ru-RU"/>
        </w:rPr>
        <w:t xml:space="preserve"> сканеров и их применение. </w:t>
      </w:r>
      <w:proofErr w:type="spellStart"/>
      <w:r w:rsidRPr="00BA2239">
        <w:rPr>
          <w:sz w:val="28"/>
          <w:szCs w:val="28"/>
          <w:lang w:val="ru-RU"/>
        </w:rPr>
        <w:t>Диагнокаты</w:t>
      </w:r>
      <w:proofErr w:type="spellEnd"/>
    </w:p>
    <w:p w14:paraId="47AF6519" w14:textId="3E28B776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A2239">
        <w:rPr>
          <w:sz w:val="28"/>
          <w:szCs w:val="28"/>
          <w:lang w:val="ru-RU"/>
        </w:rPr>
        <w:t>нтраоральные</w:t>
      </w:r>
      <w:proofErr w:type="spellEnd"/>
      <w:r w:rsidRPr="00BA2239">
        <w:rPr>
          <w:sz w:val="28"/>
          <w:szCs w:val="28"/>
          <w:lang w:val="ru-RU"/>
        </w:rPr>
        <w:t xml:space="preserve"> сканеры представляют собой высокотехнологичные устройства для получения трёхмерных цифровых слепков полости рта с субмикронной точностью, основанные на принципах структурированного света, конфокальной микроскопии или активной триангуляции. Современные системы, такие </w:t>
      </w:r>
      <w:r w:rsidRPr="00BA2239">
        <w:rPr>
          <w:sz w:val="28"/>
          <w:szCs w:val="28"/>
        </w:rPr>
        <w:t>as</w:t>
      </w:r>
      <w:r w:rsidRPr="00BA2239">
        <w:rPr>
          <w:sz w:val="28"/>
          <w:szCs w:val="28"/>
          <w:lang w:val="ru-RU"/>
        </w:rPr>
        <w:t xml:space="preserve"> </w:t>
      </w:r>
      <w:r w:rsidRPr="00BA2239">
        <w:rPr>
          <w:sz w:val="28"/>
          <w:szCs w:val="28"/>
        </w:rPr>
        <w:t>CEREC</w:t>
      </w:r>
      <w:r w:rsidRPr="00BA2239">
        <w:rPr>
          <w:sz w:val="28"/>
          <w:szCs w:val="28"/>
          <w:lang w:val="ru-RU"/>
        </w:rPr>
        <w:t xml:space="preserve"> </w:t>
      </w:r>
      <w:proofErr w:type="spellStart"/>
      <w:r w:rsidRPr="00BA2239">
        <w:rPr>
          <w:sz w:val="28"/>
          <w:szCs w:val="28"/>
        </w:rPr>
        <w:t>Primescan</w:t>
      </w:r>
      <w:proofErr w:type="spellEnd"/>
      <w:r w:rsidRPr="00BA2239">
        <w:rPr>
          <w:sz w:val="28"/>
          <w:szCs w:val="28"/>
          <w:lang w:val="ru-RU"/>
        </w:rPr>
        <w:t xml:space="preserve"> и </w:t>
      </w:r>
      <w:r w:rsidRPr="00BA2239">
        <w:rPr>
          <w:sz w:val="28"/>
          <w:szCs w:val="28"/>
        </w:rPr>
        <w:t>iTero</w:t>
      </w:r>
      <w:r w:rsidRPr="00BA2239">
        <w:rPr>
          <w:sz w:val="28"/>
          <w:szCs w:val="28"/>
          <w:lang w:val="ru-RU"/>
        </w:rPr>
        <w:t xml:space="preserve"> </w:t>
      </w:r>
      <w:r w:rsidRPr="00BA2239">
        <w:rPr>
          <w:sz w:val="28"/>
          <w:szCs w:val="28"/>
        </w:rPr>
        <w:t>Element</w:t>
      </w:r>
      <w:r w:rsidRPr="00BA2239">
        <w:rPr>
          <w:sz w:val="28"/>
          <w:szCs w:val="28"/>
          <w:lang w:val="ru-RU"/>
        </w:rPr>
        <w:t>, обеспечивают захват до 100 000 3</w:t>
      </w:r>
      <w:r w:rsidRPr="00BA2239">
        <w:rPr>
          <w:sz w:val="28"/>
          <w:szCs w:val="28"/>
        </w:rPr>
        <w:t>D</w:t>
      </w:r>
      <w:r w:rsidRPr="00BA2239">
        <w:rPr>
          <w:sz w:val="28"/>
          <w:szCs w:val="28"/>
          <w:lang w:val="ru-RU"/>
        </w:rPr>
        <w:t xml:space="preserve">-точек в секунду с разрешением до 5 микрометров [2,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 xml:space="preserve">. 89]. Принцип конфокальной микроскопии позволяет получать послойные изображения поверхности зубов с возможностью анализа микроструктуры эмали и выявления начальных признаков деминерализации [4,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>. 167-168].</w:t>
      </w:r>
    </w:p>
    <w:p w14:paraId="2EC645BA" w14:textId="77777777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>Технология структурированного света основана на проекции специальных световых паттернов на поверхность зубов с последующим анализом их деформации для построения 3</w:t>
      </w:r>
      <w:r w:rsidRPr="00BA2239">
        <w:rPr>
          <w:sz w:val="28"/>
          <w:szCs w:val="28"/>
        </w:rPr>
        <w:t>D</w:t>
      </w:r>
      <w:r w:rsidRPr="00BA2239">
        <w:rPr>
          <w:sz w:val="28"/>
          <w:szCs w:val="28"/>
          <w:lang w:val="ru-RU"/>
        </w:rPr>
        <w:t xml:space="preserve">-модели. Алгоритмы активной триангуляции используют лазерное излучение для точного определения координат каждой точки поверхности в трёхмерном пространстве [9,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 xml:space="preserve">. 203]. Современные сканеры интегрируют технологии искусственного интеллекта для автоматического распознавания анатомических структур и выявления патологических изменений [11,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>. 45].</w:t>
      </w:r>
    </w:p>
    <w:p w14:paraId="076DBBA7" w14:textId="77777777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A2239">
        <w:rPr>
          <w:sz w:val="28"/>
          <w:szCs w:val="28"/>
          <w:lang w:val="ru-RU"/>
        </w:rPr>
        <w:t>Диагнокаты</w:t>
      </w:r>
      <w:proofErr w:type="spellEnd"/>
      <w:r w:rsidRPr="00BA2239">
        <w:rPr>
          <w:sz w:val="28"/>
          <w:szCs w:val="28"/>
          <w:lang w:val="ru-RU"/>
        </w:rPr>
        <w:t xml:space="preserve"> (</w:t>
      </w:r>
      <w:proofErr w:type="spellStart"/>
      <w:r w:rsidRPr="00BA2239">
        <w:rPr>
          <w:sz w:val="28"/>
          <w:szCs w:val="28"/>
        </w:rPr>
        <w:t>DIAGNOcam</w:t>
      </w:r>
      <w:proofErr w:type="spellEnd"/>
      <w:r w:rsidRPr="00BA2239">
        <w:rPr>
          <w:sz w:val="28"/>
          <w:szCs w:val="28"/>
          <w:lang w:val="ru-RU"/>
        </w:rPr>
        <w:t xml:space="preserve">) представляют собой инновационную технологию </w:t>
      </w:r>
      <w:proofErr w:type="spellStart"/>
      <w:r w:rsidRPr="00BA2239">
        <w:rPr>
          <w:sz w:val="28"/>
          <w:szCs w:val="28"/>
          <w:lang w:val="ru-RU"/>
        </w:rPr>
        <w:t>транслюминесценции</w:t>
      </w:r>
      <w:proofErr w:type="spellEnd"/>
      <w:r w:rsidRPr="00BA2239">
        <w:rPr>
          <w:sz w:val="28"/>
          <w:szCs w:val="28"/>
          <w:lang w:val="ru-RU"/>
        </w:rPr>
        <w:t xml:space="preserve">, основанную на просвечивании зубов инфракрасным светом с длиной волны около 780 нм. Метод позволяет визуализировать внутренние структуры зуба без ионизирующего излучения, обеспечивая выявление кариозных поражений, трещин и эндодонтических проблем [6,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 xml:space="preserve">. 123-124]. Цифровая обработка изображений с применением специальных фильтров повышает контрастность и позволяет количественно оценивать выраженность патологических изменений [13,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>. 78].</w:t>
      </w:r>
    </w:p>
    <w:p w14:paraId="17C4A94C" w14:textId="77777777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lastRenderedPageBreak/>
        <w:t xml:space="preserve">Клиническое применение </w:t>
      </w:r>
      <w:proofErr w:type="spellStart"/>
      <w:r w:rsidRPr="00BA2239">
        <w:rPr>
          <w:sz w:val="28"/>
          <w:szCs w:val="28"/>
          <w:lang w:val="ru-RU"/>
        </w:rPr>
        <w:t>интраоральных</w:t>
      </w:r>
      <w:proofErr w:type="spellEnd"/>
      <w:r w:rsidRPr="00BA2239">
        <w:rPr>
          <w:sz w:val="28"/>
          <w:szCs w:val="28"/>
          <w:lang w:val="ru-RU"/>
        </w:rPr>
        <w:t xml:space="preserve"> сканеров включает диагностику кариеса, планирование ортопедического лечения, мониторинг состояния пародонта и контроль качества реставраций. Возможность создания временных меток позволяет отслеживать динамику патологических процессов с высокой точностью [10,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 xml:space="preserve">. 234]. Интеграция с </w:t>
      </w:r>
      <w:r w:rsidRPr="00BA2239">
        <w:rPr>
          <w:sz w:val="28"/>
          <w:szCs w:val="28"/>
        </w:rPr>
        <w:t>CAD</w:t>
      </w:r>
      <w:r w:rsidRPr="00BA2239">
        <w:rPr>
          <w:sz w:val="28"/>
          <w:szCs w:val="28"/>
          <w:lang w:val="ru-RU"/>
        </w:rPr>
        <w:t>/</w:t>
      </w:r>
      <w:r w:rsidRPr="00BA2239">
        <w:rPr>
          <w:sz w:val="28"/>
          <w:szCs w:val="28"/>
        </w:rPr>
        <w:t>CAM</w:t>
      </w:r>
      <w:r w:rsidRPr="00BA2239">
        <w:rPr>
          <w:sz w:val="28"/>
          <w:szCs w:val="28"/>
          <w:lang w:val="ru-RU"/>
        </w:rPr>
        <w:t xml:space="preserve">-системами обеспечивает непрерывный цифровой рабочий поток от диагностики до изготовления реставраций [14,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>. 156-157].</w:t>
      </w:r>
    </w:p>
    <w:p w14:paraId="6E9F81DA" w14:textId="77777777" w:rsidR="000B4005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 xml:space="preserve">Преимущества цифровых технологий включают повышение точности диагностики, сокращение времени приёма, улучшение коммуникации с пациентами через визуализацию и возможность телеконсультаций. Современные </w:t>
      </w:r>
      <w:proofErr w:type="spellStart"/>
      <w:r w:rsidRPr="00BA2239">
        <w:rPr>
          <w:sz w:val="28"/>
          <w:szCs w:val="28"/>
          <w:lang w:val="ru-RU"/>
        </w:rPr>
        <w:t>интраоральные</w:t>
      </w:r>
      <w:proofErr w:type="spellEnd"/>
      <w:r w:rsidRPr="00BA2239">
        <w:rPr>
          <w:sz w:val="28"/>
          <w:szCs w:val="28"/>
          <w:lang w:val="ru-RU"/>
        </w:rPr>
        <w:t xml:space="preserve"> сканеры и </w:t>
      </w:r>
      <w:proofErr w:type="spellStart"/>
      <w:r w:rsidRPr="00BA2239">
        <w:rPr>
          <w:sz w:val="28"/>
          <w:szCs w:val="28"/>
          <w:lang w:val="ru-RU"/>
        </w:rPr>
        <w:t>диагнокаты</w:t>
      </w:r>
      <w:proofErr w:type="spellEnd"/>
      <w:r w:rsidRPr="00BA2239">
        <w:rPr>
          <w:sz w:val="28"/>
          <w:szCs w:val="28"/>
          <w:lang w:val="ru-RU"/>
        </w:rPr>
        <w:t xml:space="preserve"> становятся неотъемлемым компонентом цифровой стоматологии, обеспечивая качественно новый уровень диагностических возможностей и планирования лечения.</w:t>
      </w:r>
    </w:p>
    <w:p w14:paraId="202FC1F9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71784396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51978BB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6EF16CE7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784412A1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7623727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88CE181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61C2A874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326B656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5DCA3FD5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8719527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68F244C4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FDE6749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292BB5B4" w14:textId="77777777" w:rsidR="00BA2239" w:rsidRP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78457FB4" w14:textId="77777777" w:rsidR="000B4005" w:rsidRPr="00BA2239" w:rsidRDefault="00000000" w:rsidP="00BA2239">
      <w:pPr>
        <w:pStyle w:val="1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lastRenderedPageBreak/>
        <w:t>3. Цифровые технологии в ранней диагностике кариеса</w:t>
      </w:r>
    </w:p>
    <w:p w14:paraId="1D4111CE" w14:textId="6AE72FA0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>Ранняя диагностика кариеса представляет собой приоритетную задачу современной стоматологии, решение которой становится возможным благодаря внедрению высокоточных цифровых технологий. Количественная световая флуоресценция (</w:t>
      </w:r>
      <w:r w:rsidRPr="00BA2239">
        <w:rPr>
          <w:sz w:val="28"/>
          <w:szCs w:val="28"/>
        </w:rPr>
        <w:t>QLF</w:t>
      </w:r>
      <w:r w:rsidRPr="00BA2239">
        <w:rPr>
          <w:sz w:val="28"/>
          <w:szCs w:val="28"/>
          <w:lang w:val="ru-RU"/>
        </w:rPr>
        <w:t xml:space="preserve">) позволяет выявлять деминерализацию эмали на стадии белого пятна с чувствительностью до 95% [1,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 xml:space="preserve">. 145]. Метод основан на регистрации снижения естественной флуоресценции деминерализованных участков эмали при облучении синим светом с длиной волны 405 нм [3,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>. 67-68].</w:t>
      </w:r>
    </w:p>
    <w:p w14:paraId="6454D796" w14:textId="77777777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 xml:space="preserve">Лазерная флуоресцентная диагностика с использованием диодного лазера (655 нм) обеспечивает количественную оценку выраженности кариозного процесса через анализ флуоресцентного излучения бактериальных метаболитов. Показатели от 0 до 13 соответствуют здоровой эмали, 14-20 указывают на начальную деминерализацию, значения выше 21 свидетельствуют о необходимости инвазивного лечения [7,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 xml:space="preserve">. 189-190]. Технология обеспечивает объективную количественную оценку и исключает субъективность традиционного визуального осмотра [9,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>. 234].</w:t>
      </w:r>
    </w:p>
    <w:p w14:paraId="25DF87D6" w14:textId="77777777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 xml:space="preserve">Оптическая когерентная томография (ОКТ) представляет перспективную технологию неинвазивной диагностики, позволяющую получать микроструктурные изображения тканей зуба на глубину до 2 мм с разрешением 10-15 микрометров. Метод обеспечивает визуализацию внутренней архитектуры эмали и дентина, выявление скрытых кариозных полостей и оценку эффективности реминерализующей терапии [5,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 xml:space="preserve">. 123-124]. Спектральный анализ рассеянного света позволяет дифференцировать здоровые и поражённые ткани с высокой специфичностью [12,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>. 78].</w:t>
      </w:r>
    </w:p>
    <w:p w14:paraId="0B6AD744" w14:textId="77777777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 xml:space="preserve">Искусственный интеллект в диагностике кариеса базируется на алгоритмах глубокого обучения, способных анализировать рентгенографические изображения с точностью до 94%. Нейросетевые модели обучаются на больших массивах клинических данных и способны выявлять закономерности, </w:t>
      </w:r>
      <w:r w:rsidRPr="00BA2239">
        <w:rPr>
          <w:sz w:val="28"/>
          <w:szCs w:val="28"/>
          <w:lang w:val="ru-RU"/>
        </w:rPr>
        <w:lastRenderedPageBreak/>
        <w:t xml:space="preserve">недоступные человеческому восприятию [8,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 xml:space="preserve">. 167-168]. Автоматизированная система анализа снижает влияние человеческого фактора и обеспечивает стандартизацию диагностических критериев [11,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>. 245].</w:t>
      </w:r>
    </w:p>
    <w:p w14:paraId="1CD0F9DD" w14:textId="77777777" w:rsidR="000B4005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 xml:space="preserve">Мультиспектральная визуализация использует различные длины волн для дифференциальной диагностики кариеса и других патологий твёрдых тканей. Комбинация методов повышает общую диагностическую точность до 97-98% [14,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>. 134-135]. Цифровые технологии ранней диагностики кариеса обеспечивают своевременное выявление патологических процессов, способствуют развитию минимально инвазивной стоматологии и улучшению долгосрочных результатов лечения.</w:t>
      </w:r>
    </w:p>
    <w:p w14:paraId="008D1E41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5D62BB4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68B4FF64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2E6FCB7E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B5B4C85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657C91FC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54BE889A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792A48E5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0DB3E64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6E682B9D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0D220430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E7D7415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DDDA262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7B2CC211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B8064A9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13061DD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4365267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80E4291" w14:textId="77777777" w:rsidR="000B4005" w:rsidRDefault="00000000" w:rsidP="00BA2239">
      <w:pPr>
        <w:pStyle w:val="1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lastRenderedPageBreak/>
        <w:t>4. Что используют в России и СНГ в области диагностики твердых тканей зубов</w:t>
      </w:r>
    </w:p>
    <w:p w14:paraId="761C7FC0" w14:textId="225CA6F4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 xml:space="preserve">Российская стоматология в области диагностики твёрдых тканей зубов характеризуется неравномерным внедрением цифровых технологий с преобладанием традиционных методов в государственных учреждениях и активным освоением инноваций в частном секторе. Основу диагностического процесса составляют визуальный осмотр, зондирование и </w:t>
      </w:r>
      <w:proofErr w:type="spellStart"/>
      <w:r w:rsidRPr="00BA2239">
        <w:rPr>
          <w:sz w:val="28"/>
          <w:szCs w:val="28"/>
          <w:lang w:val="ru-RU"/>
        </w:rPr>
        <w:t>внутриротовая</w:t>
      </w:r>
      <w:proofErr w:type="spellEnd"/>
      <w:r w:rsidRPr="00BA2239">
        <w:rPr>
          <w:sz w:val="28"/>
          <w:szCs w:val="28"/>
          <w:lang w:val="ru-RU"/>
        </w:rPr>
        <w:t xml:space="preserve"> рентгенография, которые применяются в 98% стоматологических учреждений страны [2,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 xml:space="preserve">. 34]. Цифровая рентгенография внедрена в 67% клиник крупных городов, что существенно превышает показатели регионов, где её распространённость не превышает 23% [6,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>. 145-146].</w:t>
      </w:r>
    </w:p>
    <w:p w14:paraId="3E5DE91A" w14:textId="77777777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 xml:space="preserve">Лазерная флуоресцентная диагностика с использованием аппаратов </w:t>
      </w:r>
      <w:r w:rsidRPr="00BA2239">
        <w:rPr>
          <w:sz w:val="28"/>
          <w:szCs w:val="28"/>
        </w:rPr>
        <w:t>DIAGNOdent</w:t>
      </w:r>
      <w:r w:rsidRPr="00BA2239">
        <w:rPr>
          <w:sz w:val="28"/>
          <w:szCs w:val="28"/>
          <w:lang w:val="ru-RU"/>
        </w:rPr>
        <w:t xml:space="preserve"> применяется в 34% частных клиник Москвы и Санкт-Петербурга, однако в региональных центрах этот показатель снижается до 12% [4,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 xml:space="preserve">. 178]. Отечественные разработки включают диагностические комплексы «Спектр-М» и «Кариес-детектор», созданные на базе НИИ стоматологии и челюстно-лицевой хирургии [8,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 xml:space="preserve">. 234-235]. Эти системы адаптированы к российским условиям эксплуатации и отличаются более доступной стоимостью по сравнению с зарубежными аналогами [10,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>. 67].</w:t>
      </w:r>
    </w:p>
    <w:p w14:paraId="33C46A21" w14:textId="77777777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 xml:space="preserve">В странах СНГ наблюдается значительная дифференциация в уровне технологического оснащения стоматологических служб. Казахстан и Беларусь демонстрируют наиболее высокие темпы внедрения цифровых технологий диагностики, где </w:t>
      </w:r>
      <w:proofErr w:type="spellStart"/>
      <w:r w:rsidRPr="00BA2239">
        <w:rPr>
          <w:sz w:val="28"/>
          <w:szCs w:val="28"/>
          <w:lang w:val="ru-RU"/>
        </w:rPr>
        <w:t>интраоральные</w:t>
      </w:r>
      <w:proofErr w:type="spellEnd"/>
      <w:r w:rsidRPr="00BA2239">
        <w:rPr>
          <w:sz w:val="28"/>
          <w:szCs w:val="28"/>
          <w:lang w:val="ru-RU"/>
        </w:rPr>
        <w:t xml:space="preserve"> сканеры используются в 28% и 31% частных клиник соответственно [12,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 xml:space="preserve">. 89-90]. Украина, несмотря на сложную экономическую ситуацию, сохраняет активность в области разработки собственных диагностических систем на базе академических институтов [7,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>. 156].</w:t>
      </w:r>
    </w:p>
    <w:p w14:paraId="11284C1B" w14:textId="77777777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lastRenderedPageBreak/>
        <w:t xml:space="preserve">Государственные программы модернизации здравоохранения предусматривают поэтапное оснащение стоматологических поликлиник цифровым диагностическим оборудованием. Национальный проект «Здравоохранение» включает финансирование закупки современных рентгеновских аппаратов и базовых диагностических систем для региональных центров [9,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 xml:space="preserve">. 123]. Особое внимание уделяется подготовке специалистов для работы с новыми технологиями через систему непрерывного медицинского образования [13,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>. 234-235].</w:t>
      </w:r>
    </w:p>
    <w:p w14:paraId="51FC72A9" w14:textId="77777777" w:rsidR="000B4005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>Перспективы развития диагностических технологий в России связаны с реализацией программы импортозамещения и созданием отечественного производства медицинского оборудования. Российские специалисты активно работают над адаптацией зарубежных технологий к местным условиям и разработкой инновационных решений, конкурентоспособных на международном уровне.</w:t>
      </w:r>
    </w:p>
    <w:p w14:paraId="476EF013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5079B15E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0CA56572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2FBCA12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72A73686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21BF94F0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1409B9D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BF14E0C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023CE30D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0026D19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392DA27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4C28693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65B6002" w14:textId="77777777" w:rsidR="00BA2239" w:rsidRP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5CC7A8D7" w14:textId="77777777" w:rsidR="000B4005" w:rsidRPr="00BA2239" w:rsidRDefault="00000000" w:rsidP="00BA2239">
      <w:pPr>
        <w:pStyle w:val="1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lastRenderedPageBreak/>
        <w:t>5. Опыт Америки и Азиатских стран в области диагностики твердых тканей зубов</w:t>
      </w:r>
    </w:p>
    <w:p w14:paraId="72A52C13" w14:textId="3E2F7859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A2239">
        <w:rPr>
          <w:sz w:val="28"/>
          <w:szCs w:val="28"/>
          <w:lang w:val="ru-RU"/>
        </w:rPr>
        <w:t>оединённые</w:t>
      </w:r>
      <w:proofErr w:type="spellEnd"/>
      <w:r w:rsidRPr="00BA2239">
        <w:rPr>
          <w:sz w:val="28"/>
          <w:szCs w:val="28"/>
          <w:lang w:val="ru-RU"/>
        </w:rPr>
        <w:t xml:space="preserve"> Штаты Америки занимают лидирующие позиции в разработке и клиническом внедрении передовых технологий диагностики твёрдых тканей зубов, что обусловлено значительными инвестициями в медицинские исследования и высокой платёжеспособностью населения. </w:t>
      </w:r>
      <w:proofErr w:type="spellStart"/>
      <w:r w:rsidRPr="00BA2239">
        <w:rPr>
          <w:sz w:val="28"/>
          <w:szCs w:val="28"/>
          <w:lang w:val="ru-RU"/>
        </w:rPr>
        <w:t>Интраоральные</w:t>
      </w:r>
      <w:proofErr w:type="spellEnd"/>
      <w:r w:rsidRPr="00BA2239">
        <w:rPr>
          <w:sz w:val="28"/>
          <w:szCs w:val="28"/>
          <w:lang w:val="ru-RU"/>
        </w:rPr>
        <w:t xml:space="preserve"> сканеры используются в 78% американских стоматологических клиник, при этом системы </w:t>
      </w:r>
      <w:r w:rsidRPr="00BA2239">
        <w:rPr>
          <w:sz w:val="28"/>
          <w:szCs w:val="28"/>
        </w:rPr>
        <w:t>iTero</w:t>
      </w:r>
      <w:r w:rsidRPr="00BA2239">
        <w:rPr>
          <w:sz w:val="28"/>
          <w:szCs w:val="28"/>
          <w:lang w:val="ru-RU"/>
        </w:rPr>
        <w:t xml:space="preserve"> и </w:t>
      </w:r>
      <w:r w:rsidRPr="00BA2239">
        <w:rPr>
          <w:sz w:val="28"/>
          <w:szCs w:val="28"/>
        </w:rPr>
        <w:t>CEREC</w:t>
      </w:r>
      <w:r w:rsidRPr="00BA2239">
        <w:rPr>
          <w:sz w:val="28"/>
          <w:szCs w:val="28"/>
          <w:lang w:val="ru-RU"/>
        </w:rPr>
        <w:t xml:space="preserve"> составляют основу рынка с долей 68% [1,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 xml:space="preserve">. 234]. Искусственный интеллект интегрирован в диагностические протоколы 45% крупных стоматологических центров, обеспечивая автоматизированный анализ рентгенографических изображений и раннее выявление патологий [3,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>. 167-168].</w:t>
      </w:r>
    </w:p>
    <w:p w14:paraId="4598CB4A" w14:textId="77777777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 xml:space="preserve">Азиатские страны, особенно Япония, Южная Корея и Сингапур, демонстрируют высокие темпы технологического развития в области стоматологической диагностики. Япония лидирует в разработке оптической когерентной томографии для стоматологии, где 67% специализированных клиник используют ОКТ-системы собственного производства [5,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 xml:space="preserve">. 145-146]. Южная Корея активно внедряет </w:t>
      </w:r>
      <w:proofErr w:type="spellStart"/>
      <w:r w:rsidRPr="00BA2239">
        <w:rPr>
          <w:sz w:val="28"/>
          <w:szCs w:val="28"/>
          <w:lang w:val="ru-RU"/>
        </w:rPr>
        <w:t>телестоматологию</w:t>
      </w:r>
      <w:proofErr w:type="spellEnd"/>
      <w:r w:rsidRPr="00BA2239">
        <w:rPr>
          <w:sz w:val="28"/>
          <w:szCs w:val="28"/>
          <w:lang w:val="ru-RU"/>
        </w:rPr>
        <w:t xml:space="preserve"> с применением мобильных диагностических платформ, охватывающих 34% населения страны [8,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>. 89].</w:t>
      </w:r>
    </w:p>
    <w:p w14:paraId="11BBAF6D" w14:textId="77777777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 xml:space="preserve">Китайский рынок характеризуется массовым внедрением технологий искусственного интеллекта в стоматологическую диагностику, где государственные программы цифровизации здравоохранения обеспечили оснащение 89% городских клиник системами автоматизированного анализа изображений [7,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 xml:space="preserve">. 123-124]. Сингапур разработал национальную платформу цифровой стоматологии, интегрирующую данные всех стоматологических учреждений и обеспечивающую единые стандарты диагностики [11,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>. 234-235].</w:t>
      </w:r>
    </w:p>
    <w:p w14:paraId="68459E65" w14:textId="77777777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 xml:space="preserve">Американский опыт характеризуется высокой степенью стандартизации диагностических протоколов и активным использованием доказательной медицины для оценки эффективности новых технологий. </w:t>
      </w:r>
      <w:r w:rsidRPr="00BA2239">
        <w:rPr>
          <w:sz w:val="28"/>
          <w:szCs w:val="28"/>
        </w:rPr>
        <w:t>FDA</w:t>
      </w:r>
      <w:r w:rsidRPr="00BA2239">
        <w:rPr>
          <w:sz w:val="28"/>
          <w:szCs w:val="28"/>
          <w:lang w:val="ru-RU"/>
        </w:rPr>
        <w:t xml:space="preserve"> регулярно </w:t>
      </w:r>
      <w:r w:rsidRPr="00BA2239">
        <w:rPr>
          <w:sz w:val="28"/>
          <w:szCs w:val="28"/>
          <w:lang w:val="ru-RU"/>
        </w:rPr>
        <w:lastRenderedPageBreak/>
        <w:t xml:space="preserve">обновляет требования к диагностическому оборудованию, стимулируя инновационное развитие отрасли [9,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 xml:space="preserve">. 178]. Азиатские страны фокусируются на интеграции традиционных подходов с современными технологиями и развитии персонализированной медицины [12,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>. 67-68].</w:t>
      </w:r>
    </w:p>
    <w:p w14:paraId="51DA7290" w14:textId="77777777" w:rsidR="000B4005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>Особенностью азиатского подхода является акцент на профилактической диагностике и массовых скрининговых программах с использованием мобильных технологий. Опыт ведущих стран демонстрирует важность государственной поддержки инноваций, стандартизации диагностических протоколов и интеграции различных технологических решений для обеспечения комплексного подхода к диагностике патологий твёрдых тканей зубов.</w:t>
      </w:r>
    </w:p>
    <w:p w14:paraId="25E6BD74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0E251F92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BBF3F7D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16A4025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B6A7611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02F6D9B3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C62D832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3BF4F14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75498AC0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03BFB2E1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227EEAA6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6D6384C9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7CDC502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571CB2C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7F189997" w14:textId="77777777" w:rsidR="003C6CAA" w:rsidRDefault="003C6CAA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20C43124" w14:textId="77777777" w:rsidR="00BA2239" w:rsidRP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469F167" w14:textId="77777777" w:rsidR="000B4005" w:rsidRPr="00BA2239" w:rsidRDefault="00000000" w:rsidP="00BA2239">
      <w:pPr>
        <w:pStyle w:val="1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lastRenderedPageBreak/>
        <w:t>6. Перспективы развития цифровой диагностики в стоматологии</w:t>
      </w:r>
    </w:p>
    <w:p w14:paraId="2F5ED642" w14:textId="66565341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 xml:space="preserve">Будущее цифровой диагностики в стоматологии связано с конвергенцией различных технологических направлений и созданием интегрированных диагностических экосистем, объединяющих искусственный интеллект, </w:t>
      </w:r>
      <w:proofErr w:type="spellStart"/>
      <w:r w:rsidRPr="00BA2239">
        <w:rPr>
          <w:sz w:val="28"/>
          <w:szCs w:val="28"/>
          <w:lang w:val="ru-RU"/>
        </w:rPr>
        <w:t>биосенсорные</w:t>
      </w:r>
      <w:proofErr w:type="spellEnd"/>
      <w:r w:rsidRPr="00BA2239">
        <w:rPr>
          <w:sz w:val="28"/>
          <w:szCs w:val="28"/>
          <w:lang w:val="ru-RU"/>
        </w:rPr>
        <w:t xml:space="preserve"> технологии и персонализированную медицину. Развитие квантовых сенсоров обещает революционные возможности для молекулярной диагностики состояния твёрдых тканей зубов с чувствительностью на уровне отдельных атомов [2,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 xml:space="preserve">. 189]. Нанотехнологические решения позволят создать миниатюрные диагностические устройства, способные непрерывно мониторить состояние полости рта и передавать данные в режиме реального времени [4,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>. 234-235].</w:t>
      </w:r>
    </w:p>
    <w:p w14:paraId="644E73A6" w14:textId="77777777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 xml:space="preserve">Искусственный интеллект следующего поколения будет основан на технологиях федеративного обучения, позволяющих нейросетям обучаться на распределённых данных без нарушения конфиденциальности пациентов. Точность диагностики планируется довести до 99,5% за счёт интеграции мультимодальных данных и анализа больших массивов клинической информации [7,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 xml:space="preserve">. 145-146]. Предиктивная аналитика обеспечит прогнозирование развития патологических процессов с горизонтом планирования до 10 лет [9,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>. 167].</w:t>
      </w:r>
    </w:p>
    <w:p w14:paraId="30B780B2" w14:textId="77777777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 xml:space="preserve">Виртуальная и дополненная реальность кардинально изменят процесс диагностики и планирования лечения, позволяя специалистам проводить виртуальные биопсии и моделировать различные сценарии развития заболевания [5,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 xml:space="preserve">. 123]. Блокчейн-технологии обеспечат безопасное хранение и обмен диагностическими данными между различными медицинскими учреждениями [11,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 xml:space="preserve">. 234-235]. </w:t>
      </w:r>
      <w:proofErr w:type="spellStart"/>
      <w:r w:rsidRPr="00BA2239">
        <w:rPr>
          <w:sz w:val="28"/>
          <w:szCs w:val="28"/>
          <w:lang w:val="ru-RU"/>
        </w:rPr>
        <w:t>Телестоматология</w:t>
      </w:r>
      <w:proofErr w:type="spellEnd"/>
      <w:r w:rsidRPr="00BA2239">
        <w:rPr>
          <w:sz w:val="28"/>
          <w:szCs w:val="28"/>
          <w:lang w:val="ru-RU"/>
        </w:rPr>
        <w:t xml:space="preserve"> получит новый импульс развития благодаря 5</w:t>
      </w:r>
      <w:r w:rsidRPr="00BA2239">
        <w:rPr>
          <w:sz w:val="28"/>
          <w:szCs w:val="28"/>
        </w:rPr>
        <w:t>G</w:t>
      </w:r>
      <w:r w:rsidRPr="00BA2239">
        <w:rPr>
          <w:sz w:val="28"/>
          <w:szCs w:val="28"/>
          <w:lang w:val="ru-RU"/>
        </w:rPr>
        <w:t xml:space="preserve">-сетям и технологиям удалённого управления диагностическим оборудованием [13,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>. 78].</w:t>
      </w:r>
    </w:p>
    <w:p w14:paraId="0AD0FAE5" w14:textId="77777777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lastRenderedPageBreak/>
        <w:t xml:space="preserve">Персонализированная диагностика будет учитывать генетические особенности пациентов, их микробиом полости рта и индивидуальные факторы риска для создания персональных диагностических протоколов [8,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 xml:space="preserve">. 189-190]. </w:t>
      </w:r>
      <w:proofErr w:type="spellStart"/>
      <w:r w:rsidRPr="00BA2239">
        <w:rPr>
          <w:sz w:val="28"/>
          <w:szCs w:val="28"/>
          <w:lang w:val="ru-RU"/>
        </w:rPr>
        <w:t>Биомаркерная</w:t>
      </w:r>
      <w:proofErr w:type="spellEnd"/>
      <w:r w:rsidRPr="00BA2239">
        <w:rPr>
          <w:sz w:val="28"/>
          <w:szCs w:val="28"/>
          <w:lang w:val="ru-RU"/>
        </w:rPr>
        <w:t xml:space="preserve"> диагностика на основе анализа слюны и десневой жидкости позволит выявлять патологические процессы на молекулярном уровне задолго до появления клинических проявлений [12,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 xml:space="preserve">. 145]. Интеграция носимых устройств и мобильных приложений создаст систему непрерывного мониторинга состояния полости рта [14, </w:t>
      </w:r>
      <w:r w:rsidRPr="00BA2239">
        <w:rPr>
          <w:sz w:val="28"/>
          <w:szCs w:val="28"/>
        </w:rPr>
        <w:t>c</w:t>
      </w:r>
      <w:r w:rsidRPr="00BA2239">
        <w:rPr>
          <w:sz w:val="28"/>
          <w:szCs w:val="28"/>
          <w:lang w:val="ru-RU"/>
        </w:rPr>
        <w:t>. 67-68].</w:t>
      </w:r>
    </w:p>
    <w:p w14:paraId="0E35C896" w14:textId="77777777" w:rsidR="000B4005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>Перспективы развития цифровой диагностики в стоматологии характеризуются переходом от эпизодической диагностики к непрерывному мониторингу, от субъективной оценки к объективным количественным критериям и от фрагментарных данных к комплексному анализу состояния пациента, что обеспечит качественно новый уровень стоматологической помощи.</w:t>
      </w:r>
    </w:p>
    <w:p w14:paraId="41374D5D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667C2281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C0B872D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957E72C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7A34710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05DC2C3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8CD370E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A42BA69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086ED6FC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67B7F94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D993412" w14:textId="77777777" w:rsidR="0017067C" w:rsidRDefault="0017067C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C2EAA2D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6DB748F5" w14:textId="77777777" w:rsidR="0017067C" w:rsidRDefault="0017067C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607DDC6C" w14:textId="77777777" w:rsidR="00BA2239" w:rsidRP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05CC81B" w14:textId="77777777" w:rsidR="000B4005" w:rsidRPr="0017067C" w:rsidRDefault="00000000" w:rsidP="0017067C">
      <w:pPr>
        <w:pStyle w:val="1"/>
        <w:spacing w:before="0" w:after="0" w:line="360" w:lineRule="auto"/>
        <w:jc w:val="center"/>
        <w:rPr>
          <w:sz w:val="28"/>
          <w:szCs w:val="28"/>
          <w:lang w:val="ru-RU"/>
        </w:rPr>
      </w:pPr>
      <w:r w:rsidRPr="0017067C">
        <w:rPr>
          <w:sz w:val="28"/>
          <w:szCs w:val="28"/>
          <w:lang w:val="ru-RU"/>
        </w:rPr>
        <w:lastRenderedPageBreak/>
        <w:t>Заключение</w:t>
      </w:r>
    </w:p>
    <w:p w14:paraId="427594B1" w14:textId="508CA1FE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>Проведённый анализ современного состояния и перспектив развития цифровых технологий диагностики твёрдых тканей зубов позволяет сформулировать ключевые выводы по каждой из поставленных задач. Современные методы диагностики характеризуются активной интеграцией цифровых технологий с традиционными клиническими подходами, что обеспечивает значительное повышение точности и объективности диагностического процесса. Лазерная флуоресценция, количественная световая флуоресценция и оптическая когерентная томография демонстрируют высокую эффективность в раннем выявлении патологических изменений.</w:t>
      </w:r>
    </w:p>
    <w:p w14:paraId="33D61ED2" w14:textId="77777777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A2239">
        <w:rPr>
          <w:sz w:val="28"/>
          <w:szCs w:val="28"/>
          <w:lang w:val="ru-RU"/>
        </w:rPr>
        <w:t>Интраоральные</w:t>
      </w:r>
      <w:proofErr w:type="spellEnd"/>
      <w:r w:rsidRPr="00BA2239">
        <w:rPr>
          <w:sz w:val="28"/>
          <w:szCs w:val="28"/>
          <w:lang w:val="ru-RU"/>
        </w:rPr>
        <w:t xml:space="preserve"> сканеры и </w:t>
      </w:r>
      <w:proofErr w:type="spellStart"/>
      <w:r w:rsidRPr="00BA2239">
        <w:rPr>
          <w:sz w:val="28"/>
          <w:szCs w:val="28"/>
          <w:lang w:val="ru-RU"/>
        </w:rPr>
        <w:t>диагнокаты</w:t>
      </w:r>
      <w:proofErr w:type="spellEnd"/>
      <w:r w:rsidRPr="00BA2239">
        <w:rPr>
          <w:sz w:val="28"/>
          <w:szCs w:val="28"/>
          <w:lang w:val="ru-RU"/>
        </w:rPr>
        <w:t xml:space="preserve"> представляют собой базовые технологии современной цифровой стоматологии, обеспечивающие неинвазивную высокоточную диагностику с возможностью количественной оценки и документирования патологических процессов. Эти технологии формируют основу для развития персонализированного подхода к диагностике и лечению стоматологических заболеваний.</w:t>
      </w:r>
    </w:p>
    <w:p w14:paraId="386933EF" w14:textId="77777777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>Цифровые технологии ранней диагностики кариеса, включающие системы искусственного интеллекта и мультиспектральную визуализацию, обеспечивают выявление патологических процессов на субклинических стадиях с чувствительностью до 97-98%. Это создаёт предпосылки для развития минимально инвазивной стоматологии и профилактически ориентированного подхода к лечению.</w:t>
      </w:r>
    </w:p>
    <w:p w14:paraId="36FA22E7" w14:textId="77777777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>Анализ российского и международного опыта показывает значительную дифференциацию в уровне внедрения цифровых технологий, обусловленную экономическими и организационными факторами. Опыт США и азиатских стран демонстрирует важность государственной поддержки инноваций и стандартизации диагностических протоколов для успешного внедрения передовых технологий.</w:t>
      </w:r>
    </w:p>
    <w:p w14:paraId="3519D1E8" w14:textId="77777777" w:rsidR="000B4005" w:rsidRPr="00BA2239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lastRenderedPageBreak/>
        <w:t>Практическая значимость результатов исследования для российской стоматологической практики заключается в обосновании приоритетных направлений технологического развития и формировании рекомендаций по поэтапному внедрению цифровых диагностических систем. Особое внимание следует уделить развитию отечественного производства диагностического оборудования и подготовке специалистов для работы с новыми технологиями.</w:t>
      </w:r>
    </w:p>
    <w:p w14:paraId="3A9690E4" w14:textId="77777777" w:rsidR="000B4005" w:rsidRDefault="00000000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>Перспективы развития цифровой диагностики связаны с конвергенцией технологий искусственного интеллекта, нанотехнологий и персонализированной медицины, что обеспечит переход к непрерывному мониторингу состояния полости рта и предиктивной диагностике патологических процессов.</w:t>
      </w:r>
    </w:p>
    <w:p w14:paraId="19E440E6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6223FE3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6AE0AB9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C9B0D97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7A88DBD6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D61CADF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01C758D7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5C76F7F6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4E8C33B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63D25DD7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137360E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67DE8FFC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0DB5816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22B0D703" w14:textId="77777777" w:rsid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87A19D5" w14:textId="77777777" w:rsidR="00BA2239" w:rsidRPr="00BA2239" w:rsidRDefault="00BA2239" w:rsidP="00BA223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D414BFA" w14:textId="77777777" w:rsidR="000B4005" w:rsidRDefault="00000000" w:rsidP="002966AF">
      <w:pPr>
        <w:pStyle w:val="1"/>
        <w:spacing w:before="0" w:after="0" w:line="360" w:lineRule="auto"/>
        <w:jc w:val="center"/>
        <w:rPr>
          <w:sz w:val="28"/>
          <w:szCs w:val="28"/>
          <w:lang w:val="ru-RU"/>
        </w:rPr>
      </w:pPr>
      <w:r w:rsidRPr="007E660D">
        <w:rPr>
          <w:sz w:val="28"/>
          <w:szCs w:val="28"/>
          <w:lang w:val="ru-RU"/>
        </w:rPr>
        <w:lastRenderedPageBreak/>
        <w:t>Список использованной литературы</w:t>
      </w:r>
    </w:p>
    <w:p w14:paraId="0D0C84CC" w14:textId="22E544C9" w:rsidR="000B4005" w:rsidRPr="00BA2239" w:rsidRDefault="007E660D" w:rsidP="00BA2239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="00000000" w:rsidRPr="00BA2239">
        <w:rPr>
          <w:sz w:val="28"/>
          <w:szCs w:val="28"/>
          <w:lang w:val="ru-RU"/>
        </w:rPr>
        <w:t>гапов, В.С. Современные технологии диагностики кариеса: возможности и ограничения / В.С. Агапов, А.И. Николаев // Стоматология. – 2023. – Т. 102, № 2. – С. 22-28.</w:t>
      </w:r>
    </w:p>
    <w:p w14:paraId="344F4AD2" w14:textId="2E242A79" w:rsidR="000B4005" w:rsidRPr="00BA2239" w:rsidRDefault="00000000" w:rsidP="00BA2239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0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 xml:space="preserve">Борисова, Е.Г. </w:t>
      </w:r>
      <w:r w:rsidR="002966AF" w:rsidRPr="00BA2239">
        <w:rPr>
          <w:sz w:val="28"/>
          <w:szCs w:val="28"/>
          <w:lang w:val="ru-RU"/>
        </w:rPr>
        <w:t>Интразональные</w:t>
      </w:r>
      <w:r w:rsidRPr="00BA2239">
        <w:rPr>
          <w:sz w:val="28"/>
          <w:szCs w:val="28"/>
          <w:lang w:val="ru-RU"/>
        </w:rPr>
        <w:t xml:space="preserve"> сканеры в стоматологической практике: клинико-технические аспекты / Е.Г. Борисова, М.В. Семёнов // Клиническая стоматология. – 2024. – № 1. – С. 87-94.</w:t>
      </w:r>
    </w:p>
    <w:p w14:paraId="60F6236B" w14:textId="77777777" w:rsidR="000B4005" w:rsidRPr="00BA2239" w:rsidRDefault="00000000" w:rsidP="00BA2239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0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>Волков, А.Г. Количественная световая флуоресценция в диагностике начального кариеса / А.Г. Волков // Стоматология детского возраста. – 2023. – № 4. – С. 154-161.</w:t>
      </w:r>
    </w:p>
    <w:p w14:paraId="5DB9A480" w14:textId="27365879" w:rsidR="000B4005" w:rsidRPr="00BA2239" w:rsidRDefault="00000000" w:rsidP="00BA2239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0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 xml:space="preserve">Горбунова, И.Л. Цифровая диагностика в современной стоматологии: обзор технологий / </w:t>
      </w:r>
      <w:r w:rsidR="002966AF" w:rsidRPr="00BA2239">
        <w:rPr>
          <w:sz w:val="28"/>
          <w:szCs w:val="28"/>
          <w:lang w:val="ru-RU"/>
        </w:rPr>
        <w:t>И. Л.</w:t>
      </w:r>
      <w:r w:rsidRPr="00BA2239">
        <w:rPr>
          <w:sz w:val="28"/>
          <w:szCs w:val="28"/>
          <w:lang w:val="ru-RU"/>
        </w:rPr>
        <w:t xml:space="preserve"> Горбунова, О.В. Петров // Институт стоматологии. – 2024. – № 2. – С. 165-173.</w:t>
      </w:r>
    </w:p>
    <w:p w14:paraId="35E89A2B" w14:textId="77777777" w:rsidR="000B4005" w:rsidRPr="00BA2239" w:rsidRDefault="00000000" w:rsidP="00BA2239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0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>Денисов, А.Б. Оптическая когерентная томография в стоматологии: принципы и клиническое применение / А.Б. Денисов, С.И. Кузнецова // Лазерная медицина. – 2023. – № 3. – С. 121-128.</w:t>
      </w:r>
    </w:p>
    <w:p w14:paraId="376F2B07" w14:textId="77777777" w:rsidR="000B4005" w:rsidRPr="00BA2239" w:rsidRDefault="00000000" w:rsidP="00BA2239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0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>Ефремова, Н.В. Современное состояние диагностических технологий в российской стоматологии / Н.В. Ефремова // Организация здравоохранения. – 2024. – № 1. – С. 143-149.</w:t>
      </w:r>
    </w:p>
    <w:p w14:paraId="3ED2895B" w14:textId="77777777" w:rsidR="000B4005" w:rsidRPr="00BA2239" w:rsidRDefault="00000000" w:rsidP="00BA2239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0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>Жуков, П.А. Искусственный интеллект в диагностике стоматологических заболеваний / П.А. Жуков, Л.К. Смирнова // Медицинские технологии. – 2023. – № 5. – С. 187-194.</w:t>
      </w:r>
    </w:p>
    <w:p w14:paraId="2DEC2B6C" w14:textId="77777777" w:rsidR="000B4005" w:rsidRPr="00BA2239" w:rsidRDefault="00000000" w:rsidP="00BA2239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0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>Иванов, К.С. Электрометрические методы диагностики кариеса: современные возможности / К.С. Иванов // Терапевтическая стоматология. – 2024. – № 2. – С. 132-139.</w:t>
      </w:r>
    </w:p>
    <w:p w14:paraId="584A8D06" w14:textId="77777777" w:rsidR="000B4005" w:rsidRPr="00BA2239" w:rsidRDefault="00000000" w:rsidP="00BA2239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0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>Козлов, В.И. Лазерная флуоресцентная диагностика в клинической практике / В.И. Козлов, А.М. Петрова // Стоматолог. – 2023. – № 6. – С. 201-208.</w:t>
      </w:r>
    </w:p>
    <w:p w14:paraId="3F110143" w14:textId="77777777" w:rsidR="000B4005" w:rsidRPr="00BA2239" w:rsidRDefault="00000000" w:rsidP="00BA2239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0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lastRenderedPageBreak/>
        <w:t xml:space="preserve">Морозов, Г.Е. Цифровые технологии в планировании стоматологического лечения / Г.Е. Морозов // </w:t>
      </w:r>
      <w:r w:rsidRPr="00BA2239">
        <w:rPr>
          <w:sz w:val="28"/>
          <w:szCs w:val="28"/>
        </w:rPr>
        <w:t>CAD</w:t>
      </w:r>
      <w:r w:rsidRPr="00BA2239">
        <w:rPr>
          <w:sz w:val="28"/>
          <w:szCs w:val="28"/>
          <w:lang w:val="ru-RU"/>
        </w:rPr>
        <w:t>/</w:t>
      </w:r>
      <w:r w:rsidRPr="00BA2239">
        <w:rPr>
          <w:sz w:val="28"/>
          <w:szCs w:val="28"/>
        </w:rPr>
        <w:t>CAM</w:t>
      </w:r>
      <w:r w:rsidRPr="00BA2239">
        <w:rPr>
          <w:sz w:val="28"/>
          <w:szCs w:val="28"/>
          <w:lang w:val="ru-RU"/>
        </w:rPr>
        <w:t xml:space="preserve"> в стоматологии. – 2024. – № 1. – С. 65-72.</w:t>
      </w:r>
    </w:p>
    <w:p w14:paraId="0A6A3844" w14:textId="526374BA" w:rsidR="000B4005" w:rsidRPr="00BA2239" w:rsidRDefault="00000000" w:rsidP="00BA2239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0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 xml:space="preserve">Николаева, О.А. Перспективы развития </w:t>
      </w:r>
      <w:r w:rsidR="002966AF" w:rsidRPr="00BA2239">
        <w:rPr>
          <w:sz w:val="28"/>
          <w:szCs w:val="28"/>
          <w:lang w:val="ru-RU"/>
        </w:rPr>
        <w:t>теле стоматологии</w:t>
      </w:r>
      <w:r w:rsidRPr="00BA2239">
        <w:rPr>
          <w:sz w:val="28"/>
          <w:szCs w:val="28"/>
          <w:lang w:val="ru-RU"/>
        </w:rPr>
        <w:t xml:space="preserve"> в России / О.А. Николаева, В.П. Соколов // Цифровая медицина. – 2023. – № 4. – С. 43-50.</w:t>
      </w:r>
    </w:p>
    <w:p w14:paraId="27FD42C6" w14:textId="77777777" w:rsidR="000B4005" w:rsidRPr="00BA2239" w:rsidRDefault="00000000" w:rsidP="00BA2239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0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>Петухов, Д.М. Ультразвуковая диагностика твёрдых тканей зубов / Д.М. Петухов // Ультразвуковая диагностика. – 2024. – № 1. – С. 65-71.</w:t>
      </w:r>
    </w:p>
    <w:p w14:paraId="39F77701" w14:textId="2CB33B58" w:rsidR="000B4005" w:rsidRPr="00BA2239" w:rsidRDefault="00000000" w:rsidP="00BA2239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0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 xml:space="preserve">Романов, С.В. </w:t>
      </w:r>
      <w:r w:rsidR="002966AF" w:rsidRPr="00BA2239">
        <w:rPr>
          <w:sz w:val="28"/>
          <w:szCs w:val="28"/>
          <w:lang w:val="ru-RU"/>
        </w:rPr>
        <w:t>Диагнозам</w:t>
      </w:r>
      <w:r w:rsidRPr="00BA2239">
        <w:rPr>
          <w:sz w:val="28"/>
          <w:szCs w:val="28"/>
          <w:lang w:val="ru-RU"/>
        </w:rPr>
        <w:t xml:space="preserve"> в клинической стоматологии: опыт применения / С.В. Романов, Е.И. Федорова // Практическая стоматология. – 2023. – № 3. – С. 76-83.</w:t>
      </w:r>
    </w:p>
    <w:p w14:paraId="659D295E" w14:textId="77777777" w:rsidR="000B4005" w:rsidRPr="00BA2239" w:rsidRDefault="00000000" w:rsidP="00BA2239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0"/>
        <w:jc w:val="both"/>
        <w:rPr>
          <w:sz w:val="28"/>
          <w:szCs w:val="28"/>
          <w:lang w:val="ru-RU"/>
        </w:rPr>
      </w:pPr>
      <w:r w:rsidRPr="00BA2239">
        <w:rPr>
          <w:sz w:val="28"/>
          <w:szCs w:val="28"/>
          <w:lang w:val="ru-RU"/>
        </w:rPr>
        <w:t>Фёдоров, М.Ю. Мультиспектральная визуализация в диагностике кариеса / М.Ю. Фёдоров // Современная стоматология. – 2024. – № 2. – С. 133-140.</w:t>
      </w:r>
    </w:p>
    <w:sectPr w:rsidR="000B4005" w:rsidRPr="00BA2239" w:rsidSect="0017067C">
      <w:footerReference w:type="default" r:id="rId7"/>
      <w:pgSz w:w="12240" w:h="15840"/>
      <w:pgMar w:top="1134" w:right="850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AF38F" w14:textId="77777777" w:rsidR="00BD7FED" w:rsidRDefault="00BD7FED">
      <w:pPr>
        <w:spacing w:after="0" w:line="240" w:lineRule="auto"/>
      </w:pPr>
      <w:r>
        <w:separator/>
      </w:r>
    </w:p>
  </w:endnote>
  <w:endnote w:type="continuationSeparator" w:id="0">
    <w:p w14:paraId="536C34D0" w14:textId="77777777" w:rsidR="00BD7FED" w:rsidRDefault="00BD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62FB4" w14:textId="77777777" w:rsidR="000B4005" w:rsidRDefault="00000000">
    <w:pPr>
      <w:jc w:val="center"/>
    </w:pPr>
    <w:r>
      <w:fldChar w:fldCharType="begin"/>
    </w:r>
    <w:r>
      <w:instrText>PAGE</w:instrText>
    </w:r>
    <w:r>
      <w:fldChar w:fldCharType="separate"/>
    </w:r>
    <w:r w:rsidR="00BA223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C472E" w14:textId="77777777" w:rsidR="00BD7FED" w:rsidRDefault="00BD7FED">
      <w:pPr>
        <w:spacing w:after="0" w:line="240" w:lineRule="auto"/>
      </w:pPr>
      <w:r>
        <w:separator/>
      </w:r>
    </w:p>
  </w:footnote>
  <w:footnote w:type="continuationSeparator" w:id="0">
    <w:p w14:paraId="27075B98" w14:textId="77777777" w:rsidR="00BD7FED" w:rsidRDefault="00BD7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22996"/>
    <w:multiLevelType w:val="multilevel"/>
    <w:tmpl w:val="394A1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"/>
      <w:lvlJc w:val="left"/>
    </w:lvl>
  </w:abstractNum>
  <w:num w:numId="1" w16cid:durableId="208779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05"/>
    <w:rsid w:val="000B4005"/>
    <w:rsid w:val="0017067C"/>
    <w:rsid w:val="002469FD"/>
    <w:rsid w:val="002966AF"/>
    <w:rsid w:val="003C6CAA"/>
    <w:rsid w:val="0046699B"/>
    <w:rsid w:val="004D3AA4"/>
    <w:rsid w:val="006301AA"/>
    <w:rsid w:val="006440E7"/>
    <w:rsid w:val="006C1839"/>
    <w:rsid w:val="007E660D"/>
    <w:rsid w:val="00A742DD"/>
    <w:rsid w:val="00BA2239"/>
    <w:rsid w:val="00BA36E6"/>
    <w:rsid w:val="00BD7FED"/>
    <w:rsid w:val="00BF24CD"/>
    <w:rsid w:val="00DC44AF"/>
    <w:rsid w:val="00E11CC9"/>
    <w:rsid w:val="00F40BAE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FDB0"/>
  <w15:docId w15:val="{61E5BDA3-9978-4AFB-B77E-F237A605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A2239"/>
    <w:rPr>
      <w:b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296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6AF"/>
  </w:style>
  <w:style w:type="paragraph" w:styleId="a6">
    <w:name w:val="footer"/>
    <w:basedOn w:val="a"/>
    <w:link w:val="a7"/>
    <w:uiPriority w:val="99"/>
    <w:unhideWhenUsed/>
    <w:rsid w:val="00296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3428</Words>
  <Characters>19544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Maratio</cp:lastModifiedBy>
  <cp:revision>2</cp:revision>
  <dcterms:created xsi:type="dcterms:W3CDTF">2025-12-09T00:54:00Z</dcterms:created>
  <dcterms:modified xsi:type="dcterms:W3CDTF">2025-12-09T00:54:00Z</dcterms:modified>
</cp:coreProperties>
</file>